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E6938" w14:textId="77777777" w:rsidR="0070782A" w:rsidRPr="00E32F1A" w:rsidRDefault="0070782A" w:rsidP="00E309F6">
      <w:pPr>
        <w:spacing w:after="0" w:line="240" w:lineRule="auto"/>
        <w:jc w:val="center"/>
        <w:rPr>
          <w:rStyle w:val="Zwaar"/>
        </w:rPr>
      </w:pPr>
    </w:p>
    <w:p w14:paraId="19374CEF" w14:textId="77777777" w:rsidR="0070782A" w:rsidRDefault="0070782A" w:rsidP="00E309F6">
      <w:pPr>
        <w:spacing w:after="0" w:line="240" w:lineRule="auto"/>
        <w:jc w:val="center"/>
        <w:rPr>
          <w:rFonts w:ascii="Comic Sans MS" w:eastAsia="Comic Sans MS" w:hAnsi="Comic Sans MS" w:cs="Comic Sans MS"/>
          <w:b/>
          <w:sz w:val="28"/>
          <w:szCs w:val="28"/>
          <w:u w:val="single" w:color="000000"/>
        </w:rPr>
      </w:pPr>
    </w:p>
    <w:p w14:paraId="798F1A27" w14:textId="77777777" w:rsidR="0070782A" w:rsidRDefault="0070782A" w:rsidP="00E309F6">
      <w:pPr>
        <w:spacing w:after="0" w:line="240" w:lineRule="auto"/>
        <w:jc w:val="center"/>
        <w:rPr>
          <w:rFonts w:ascii="Comic Sans MS" w:eastAsia="Comic Sans MS" w:hAnsi="Comic Sans MS" w:cs="Comic Sans MS"/>
          <w:b/>
          <w:sz w:val="28"/>
          <w:szCs w:val="28"/>
          <w:u w:val="single" w:color="000000"/>
        </w:rPr>
      </w:pPr>
    </w:p>
    <w:p w14:paraId="01EB4641" w14:textId="77777777" w:rsidR="0070782A" w:rsidRDefault="0070782A" w:rsidP="00E309F6">
      <w:pPr>
        <w:spacing w:after="0" w:line="240" w:lineRule="auto"/>
        <w:jc w:val="center"/>
        <w:rPr>
          <w:rFonts w:ascii="Comic Sans MS" w:eastAsia="Comic Sans MS" w:hAnsi="Comic Sans MS" w:cs="Comic Sans MS"/>
          <w:b/>
          <w:sz w:val="28"/>
          <w:szCs w:val="28"/>
          <w:u w:val="single" w:color="000000"/>
        </w:rPr>
      </w:pPr>
    </w:p>
    <w:p w14:paraId="39F2D74C" w14:textId="77777777" w:rsidR="0070782A" w:rsidRDefault="0070782A" w:rsidP="00E309F6">
      <w:pPr>
        <w:spacing w:after="0" w:line="240" w:lineRule="auto"/>
        <w:jc w:val="center"/>
        <w:rPr>
          <w:rFonts w:ascii="Comic Sans MS" w:eastAsia="Comic Sans MS" w:hAnsi="Comic Sans MS" w:cs="Comic Sans MS"/>
          <w:b/>
          <w:sz w:val="28"/>
          <w:szCs w:val="28"/>
          <w:u w:val="single" w:color="000000"/>
        </w:rPr>
      </w:pPr>
    </w:p>
    <w:p w14:paraId="343A547B" w14:textId="77777777" w:rsidR="0070782A" w:rsidRDefault="0070782A" w:rsidP="00E309F6">
      <w:pPr>
        <w:spacing w:after="0" w:line="240" w:lineRule="auto"/>
        <w:jc w:val="center"/>
        <w:rPr>
          <w:rFonts w:ascii="Comic Sans MS" w:eastAsia="Comic Sans MS" w:hAnsi="Comic Sans MS" w:cs="Comic Sans MS"/>
          <w:b/>
          <w:sz w:val="28"/>
          <w:szCs w:val="28"/>
          <w:u w:val="single" w:color="00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70782A" w14:paraId="569C7242" w14:textId="77777777" w:rsidTr="0070782A">
        <w:trPr>
          <w:trHeight w:val="567"/>
        </w:trPr>
        <w:tc>
          <w:tcPr>
            <w:tcW w:w="9204" w:type="dxa"/>
            <w:vAlign w:val="center"/>
          </w:tcPr>
          <w:p w14:paraId="3CC7C34F" w14:textId="1CE012C9" w:rsidR="0070782A" w:rsidRPr="00E309F6" w:rsidRDefault="00E309F6" w:rsidP="00E309F6">
            <w:pPr>
              <w:spacing w:after="0" w:line="240" w:lineRule="auto"/>
              <w:jc w:val="center"/>
              <w:rPr>
                <w:rFonts w:ascii="Arial" w:eastAsia="Comic Sans MS" w:hAnsi="Arial" w:cs="Arial"/>
                <w:b/>
                <w:sz w:val="28"/>
                <w:szCs w:val="28"/>
              </w:rPr>
            </w:pPr>
            <w:r w:rsidRPr="00E309F6">
              <w:rPr>
                <w:rFonts w:ascii="Arial" w:eastAsia="Comic Sans MS" w:hAnsi="Arial" w:cs="Arial"/>
                <w:b/>
                <w:sz w:val="28"/>
                <w:szCs w:val="28"/>
              </w:rPr>
              <w:t>Deontologische code voor personeelsleden Scholengroep Stroom</w:t>
            </w:r>
          </w:p>
        </w:tc>
      </w:tr>
    </w:tbl>
    <w:p w14:paraId="4AD82F88" w14:textId="77777777" w:rsidR="00751A79" w:rsidRDefault="00751A79" w:rsidP="00E309F6">
      <w:pPr>
        <w:spacing w:after="0" w:line="240" w:lineRule="auto"/>
        <w:ind w:hanging="10"/>
        <w:rPr>
          <w:rFonts w:ascii="Comic Sans MS" w:eastAsia="Comic Sans MS" w:hAnsi="Comic Sans MS" w:cs="Comic Sans MS"/>
          <w:sz w:val="20"/>
          <w:szCs w:val="20"/>
        </w:rPr>
      </w:pPr>
    </w:p>
    <w:p w14:paraId="30B7A53F" w14:textId="58AB2157" w:rsidR="00E309F6" w:rsidRDefault="00E309F6" w:rsidP="00E309F6">
      <w:pPr>
        <w:pStyle w:val="Plattetekst"/>
        <w:numPr>
          <w:ilvl w:val="0"/>
          <w:numId w:val="1"/>
        </w:numPr>
        <w:spacing w:before="180" w:line="266" w:lineRule="auto"/>
        <w:ind w:left="284" w:hanging="272"/>
      </w:pPr>
      <w:r>
        <w:rPr>
          <w:color w:val="0F0F0F"/>
          <w:w w:val="105"/>
        </w:rPr>
        <w:t>De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personeelsleden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van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het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GO! Onderwijs van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de Vlaamse Gemeenschap zijn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ambtenaren met een bijzonder statuut, als werknemers van het GO!</w:t>
      </w:r>
      <w:r>
        <w:rPr>
          <w:color w:val="0F0F0F"/>
          <w:w w:val="105"/>
        </w:rPr>
        <w:t>. H</w:t>
      </w:r>
      <w:r>
        <w:rPr>
          <w:color w:val="0F0F0F"/>
          <w:w w:val="105"/>
        </w:rPr>
        <w:t>un rechtspositie, als werknemers van het GO!, wordt bepaald door het "Decreet betreffende de rechtspositie van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bepaalde personeelsleden van het Gemeenschapsonderwijs".</w:t>
      </w:r>
    </w:p>
    <w:p w14:paraId="104B301D" w14:textId="616E25E9" w:rsidR="00E309F6" w:rsidRDefault="00E309F6" w:rsidP="00E309F6">
      <w:pPr>
        <w:pStyle w:val="Plattetekst"/>
        <w:numPr>
          <w:ilvl w:val="0"/>
          <w:numId w:val="1"/>
        </w:numPr>
        <w:spacing w:before="151" w:line="271" w:lineRule="auto"/>
        <w:ind w:left="284" w:hanging="272"/>
      </w:pPr>
      <w:r>
        <w:rPr>
          <w:color w:val="0F0F0F"/>
          <w:w w:val="105"/>
        </w:rPr>
        <w:t>Hoofdstuk</w:t>
      </w:r>
      <w:r>
        <w:rPr>
          <w:color w:val="0F0F0F"/>
          <w:spacing w:val="20"/>
          <w:w w:val="105"/>
        </w:rPr>
        <w:t xml:space="preserve"> </w:t>
      </w:r>
      <w:proofErr w:type="spellStart"/>
      <w:r>
        <w:rPr>
          <w:color w:val="0F0F0F"/>
          <w:w w:val="105"/>
        </w:rPr>
        <w:t>Il</w:t>
      </w:r>
      <w:proofErr w:type="spellEnd"/>
      <w:r>
        <w:rPr>
          <w:color w:val="0F0F0F"/>
          <w:w w:val="105"/>
        </w:rPr>
        <w:t xml:space="preserve"> van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dit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decreet bepaalt de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plichten</w:t>
      </w:r>
      <w:r>
        <w:rPr>
          <w:color w:val="414141"/>
          <w:w w:val="105"/>
        </w:rPr>
        <w:t>.</w:t>
      </w:r>
      <w:r>
        <w:rPr>
          <w:color w:val="414141"/>
          <w:spacing w:val="-8"/>
          <w:w w:val="105"/>
        </w:rPr>
        <w:t xml:space="preserve"> </w:t>
      </w:r>
      <w:r>
        <w:rPr>
          <w:color w:val="0F0F0F"/>
          <w:w w:val="105"/>
        </w:rPr>
        <w:t>Deze plichten worden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 xml:space="preserve">de </w:t>
      </w:r>
      <w:r>
        <w:rPr>
          <w:color w:val="0F0F0F"/>
          <w:w w:val="105"/>
        </w:rPr>
        <w:t>b</w:t>
      </w:r>
      <w:r>
        <w:rPr>
          <w:color w:val="0F0F0F"/>
          <w:w w:val="105"/>
        </w:rPr>
        <w:t xml:space="preserve">eleidsverklaring van onze </w:t>
      </w:r>
      <w:proofErr w:type="spellStart"/>
      <w:r>
        <w:rPr>
          <w:color w:val="0F0F0F"/>
          <w:w w:val="105"/>
        </w:rPr>
        <w:t>scholengroep</w:t>
      </w:r>
      <w:proofErr w:type="spellEnd"/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hier nader toegelicht.</w:t>
      </w:r>
    </w:p>
    <w:p w14:paraId="2F81944A" w14:textId="77777777" w:rsidR="00E309F6" w:rsidRDefault="00E309F6" w:rsidP="00E309F6">
      <w:pPr>
        <w:pStyle w:val="Plattetekst"/>
        <w:numPr>
          <w:ilvl w:val="0"/>
          <w:numId w:val="1"/>
        </w:numPr>
        <w:spacing w:before="149" w:line="266" w:lineRule="auto"/>
        <w:ind w:left="284" w:hanging="272"/>
      </w:pPr>
      <w:r>
        <w:rPr>
          <w:color w:val="0F0F0F"/>
          <w:w w:val="105"/>
        </w:rPr>
        <w:t>Het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opnemen van een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functie in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het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onderwijs heeft consequenties.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De aanvaarding</w:t>
      </w:r>
      <w:r>
        <w:rPr>
          <w:color w:val="0F0F0F"/>
          <w:spacing w:val="21"/>
          <w:w w:val="105"/>
        </w:rPr>
        <w:t xml:space="preserve"> </w:t>
      </w:r>
      <w:r>
        <w:rPr>
          <w:color w:val="0F0F0F"/>
          <w:w w:val="105"/>
        </w:rPr>
        <w:t>van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de functie betekent dat men bepaalde grenzen aan de eigen vrijheid van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handelen aanvaardt. Dit houdt onder meer in:</w:t>
      </w:r>
    </w:p>
    <w:p w14:paraId="4882CE4B" w14:textId="77777777" w:rsidR="00E309F6" w:rsidRPr="00E309F6" w:rsidRDefault="00E309F6" w:rsidP="00E309F6">
      <w:pPr>
        <w:pStyle w:val="Plattetekst"/>
        <w:numPr>
          <w:ilvl w:val="0"/>
          <w:numId w:val="1"/>
        </w:numPr>
        <w:ind w:left="567" w:hanging="272"/>
      </w:pPr>
      <w:r>
        <w:rPr>
          <w:color w:val="0F0F0F"/>
          <w:w w:val="105"/>
        </w:rPr>
        <w:t>Loyauteit aan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het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GO!, de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instelling van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tewerkstelling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en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de</w:t>
      </w:r>
      <w:r>
        <w:rPr>
          <w:color w:val="0F0F0F"/>
          <w:spacing w:val="-5"/>
          <w:w w:val="105"/>
        </w:rPr>
        <w:t xml:space="preserve"> </w:t>
      </w:r>
      <w:proofErr w:type="spellStart"/>
      <w:r>
        <w:rPr>
          <w:color w:val="0F0F0F"/>
          <w:w w:val="105"/>
        </w:rPr>
        <w:t>scholengroep</w:t>
      </w:r>
      <w:proofErr w:type="spellEnd"/>
    </w:p>
    <w:p w14:paraId="1922A6DD" w14:textId="47B6BD23" w:rsidR="00E309F6" w:rsidRDefault="00E309F6" w:rsidP="00E309F6">
      <w:pPr>
        <w:pStyle w:val="Plattetekst"/>
        <w:numPr>
          <w:ilvl w:val="0"/>
          <w:numId w:val="1"/>
        </w:numPr>
        <w:ind w:left="567" w:hanging="272"/>
      </w:pPr>
      <w:r>
        <w:rPr>
          <w:color w:val="0F0F0F"/>
          <w:w w:val="105"/>
        </w:rPr>
        <w:t>Betrouwbaarheid en correct handelen</w:t>
      </w:r>
    </w:p>
    <w:p w14:paraId="616826CD" w14:textId="77777777" w:rsidR="00E309F6" w:rsidRPr="00E309F6" w:rsidRDefault="00E309F6" w:rsidP="00E309F6">
      <w:pPr>
        <w:pStyle w:val="Plattetekst"/>
        <w:numPr>
          <w:ilvl w:val="0"/>
          <w:numId w:val="1"/>
        </w:numPr>
        <w:ind w:left="567" w:hanging="272"/>
        <w:rPr>
          <w:color w:val="0F0F0F"/>
          <w:w w:val="105"/>
        </w:rPr>
      </w:pPr>
      <w:r w:rsidRPr="00E309F6">
        <w:rPr>
          <w:color w:val="0F0F0F"/>
          <w:w w:val="105"/>
        </w:rPr>
        <w:t>Leerling-gerichtheid</w:t>
      </w:r>
    </w:p>
    <w:p w14:paraId="73A5815A" w14:textId="77777777" w:rsidR="00E309F6" w:rsidRPr="00E309F6" w:rsidRDefault="00E309F6" w:rsidP="00E309F6">
      <w:pPr>
        <w:pStyle w:val="Plattetekst"/>
        <w:numPr>
          <w:ilvl w:val="0"/>
          <w:numId w:val="1"/>
        </w:numPr>
        <w:ind w:left="567" w:hanging="272"/>
        <w:rPr>
          <w:color w:val="0F0F0F"/>
          <w:w w:val="105"/>
        </w:rPr>
      </w:pPr>
      <w:r>
        <w:rPr>
          <w:color w:val="0F0F0F"/>
          <w:w w:val="105"/>
        </w:rPr>
        <w:t>Zorgvuldigheid</w:t>
      </w:r>
      <w:r w:rsidRPr="00E309F6">
        <w:rPr>
          <w:color w:val="0F0F0F"/>
          <w:w w:val="105"/>
        </w:rPr>
        <w:t xml:space="preserve"> </w:t>
      </w:r>
      <w:r>
        <w:rPr>
          <w:color w:val="0F0F0F"/>
          <w:w w:val="105"/>
        </w:rPr>
        <w:t>bij</w:t>
      </w:r>
      <w:r w:rsidRPr="00E309F6">
        <w:rPr>
          <w:color w:val="0F0F0F"/>
          <w:w w:val="105"/>
        </w:rPr>
        <w:t xml:space="preserve"> </w:t>
      </w:r>
      <w:r>
        <w:rPr>
          <w:color w:val="0F0F0F"/>
          <w:w w:val="105"/>
        </w:rPr>
        <w:t>de</w:t>
      </w:r>
      <w:r w:rsidRPr="00E309F6">
        <w:rPr>
          <w:color w:val="0F0F0F"/>
          <w:w w:val="105"/>
        </w:rPr>
        <w:t xml:space="preserve"> </w:t>
      </w:r>
      <w:r>
        <w:rPr>
          <w:color w:val="0F0F0F"/>
          <w:w w:val="105"/>
        </w:rPr>
        <w:t>uitoefening</w:t>
      </w:r>
      <w:r w:rsidRPr="00E309F6">
        <w:rPr>
          <w:color w:val="0F0F0F"/>
          <w:w w:val="105"/>
        </w:rPr>
        <w:t xml:space="preserve"> </w:t>
      </w:r>
      <w:r>
        <w:rPr>
          <w:color w:val="0F0F0F"/>
          <w:w w:val="105"/>
        </w:rPr>
        <w:t>van</w:t>
      </w:r>
      <w:r w:rsidRPr="00E309F6">
        <w:rPr>
          <w:color w:val="0F0F0F"/>
          <w:w w:val="105"/>
        </w:rPr>
        <w:t xml:space="preserve"> </w:t>
      </w:r>
      <w:r>
        <w:rPr>
          <w:color w:val="0F0F0F"/>
          <w:w w:val="105"/>
        </w:rPr>
        <w:t>specifieke</w:t>
      </w:r>
      <w:r w:rsidRPr="00E309F6">
        <w:rPr>
          <w:color w:val="0F0F0F"/>
          <w:w w:val="105"/>
        </w:rPr>
        <w:t xml:space="preserve"> taken</w:t>
      </w:r>
    </w:p>
    <w:p w14:paraId="2F6055B4" w14:textId="77777777" w:rsidR="00E309F6" w:rsidRDefault="00E309F6" w:rsidP="00E309F6">
      <w:pPr>
        <w:pStyle w:val="Plattetekst"/>
        <w:spacing w:before="1"/>
        <w:ind w:left="284"/>
      </w:pPr>
    </w:p>
    <w:p w14:paraId="1DC4A58C" w14:textId="77777777" w:rsidR="00E309F6" w:rsidRDefault="00E309F6" w:rsidP="00E309F6">
      <w:pPr>
        <w:pStyle w:val="Plattetekst"/>
        <w:numPr>
          <w:ilvl w:val="0"/>
          <w:numId w:val="1"/>
        </w:numPr>
        <w:spacing w:line="268" w:lineRule="auto"/>
        <w:ind w:left="284" w:hanging="272"/>
      </w:pPr>
      <w:r>
        <w:rPr>
          <w:color w:val="0F0F0F"/>
          <w:w w:val="105"/>
        </w:rPr>
        <w:t>In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 xml:space="preserve">het bijzonder wordt van de </w:t>
      </w:r>
      <w:r>
        <w:rPr>
          <w:color w:val="2A2A2A"/>
          <w:w w:val="105"/>
        </w:rPr>
        <w:t>"leidinggevende"</w:t>
      </w:r>
      <w:r>
        <w:rPr>
          <w:color w:val="2A2A2A"/>
          <w:spacing w:val="-8"/>
          <w:w w:val="105"/>
        </w:rPr>
        <w:t xml:space="preserve"> </w:t>
      </w:r>
      <w:r>
        <w:rPr>
          <w:color w:val="0F0F0F"/>
          <w:w w:val="105"/>
        </w:rPr>
        <w:t>personeelsleden verwacht dat zij blijk geven van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respect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voor waarden en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gedragsregels die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specifiek zijn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voor het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GO!,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de</w:t>
      </w:r>
      <w:r>
        <w:rPr>
          <w:color w:val="0F0F0F"/>
          <w:spacing w:val="-5"/>
          <w:w w:val="105"/>
        </w:rPr>
        <w:t xml:space="preserve"> </w:t>
      </w:r>
      <w:proofErr w:type="spellStart"/>
      <w:r>
        <w:rPr>
          <w:color w:val="0F0F0F"/>
          <w:w w:val="105"/>
        </w:rPr>
        <w:t>scholengroep</w:t>
      </w:r>
      <w:proofErr w:type="spellEnd"/>
      <w:r>
        <w:rPr>
          <w:color w:val="0F0F0F"/>
          <w:w w:val="105"/>
        </w:rPr>
        <w:t xml:space="preserve"> en de instelling van tewerkstelling.</w:t>
      </w:r>
    </w:p>
    <w:p w14:paraId="1C0FA675" w14:textId="77777777" w:rsidR="00E309F6" w:rsidRDefault="00E309F6" w:rsidP="00E309F6">
      <w:pPr>
        <w:pStyle w:val="Plattetekst"/>
        <w:numPr>
          <w:ilvl w:val="0"/>
          <w:numId w:val="1"/>
        </w:numPr>
        <w:spacing w:before="145" w:line="268" w:lineRule="auto"/>
        <w:ind w:left="284" w:hanging="272"/>
      </w:pPr>
      <w:r>
        <w:rPr>
          <w:color w:val="0F0F0F"/>
          <w:w w:val="105"/>
        </w:rPr>
        <w:t>Onze personeelsleden en in eerste orde de leidinggevenden,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zijn onze ambassadeurs. Zij moeten er zich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van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bewust zijn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dat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zij het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imago van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ons onderwijs bepalen. Hun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handelen moet daarop gericht zijn. Dit betekent onder meer:</w:t>
      </w:r>
    </w:p>
    <w:p w14:paraId="1F718BA1" w14:textId="25B52CD6" w:rsidR="00E309F6" w:rsidRDefault="00E309F6" w:rsidP="00E309F6">
      <w:pPr>
        <w:pStyle w:val="Plattetekst"/>
        <w:numPr>
          <w:ilvl w:val="0"/>
          <w:numId w:val="1"/>
        </w:numPr>
        <w:spacing w:before="169" w:line="290" w:lineRule="auto"/>
        <w:ind w:left="567" w:hanging="272"/>
      </w:pPr>
      <w:r>
        <w:rPr>
          <w:color w:val="0F0F0F"/>
          <w:w w:val="105"/>
        </w:rPr>
        <w:t>Respect in de relaties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met medewerkers</w:t>
      </w:r>
      <w:r>
        <w:rPr>
          <w:color w:val="0F0F0F"/>
          <w:spacing w:val="40"/>
          <w:w w:val="105"/>
        </w:rPr>
        <w:t xml:space="preserve"> </w:t>
      </w:r>
      <w:r>
        <w:rPr>
          <w:color w:val="0F0F0F"/>
          <w:w w:val="105"/>
        </w:rPr>
        <w:t>Onpartijdigheid</w:t>
      </w:r>
      <w:r>
        <w:rPr>
          <w:color w:val="0F0F0F"/>
          <w:spacing w:val="-23"/>
          <w:w w:val="105"/>
        </w:rPr>
        <w:t xml:space="preserve"> </w:t>
      </w:r>
      <w:r>
        <w:rPr>
          <w:color w:val="0F0F0F"/>
          <w:w w:val="105"/>
        </w:rPr>
        <w:t xml:space="preserve">bij </w:t>
      </w:r>
      <w:r>
        <w:rPr>
          <w:color w:val="0F0F0F"/>
          <w:w w:val="105"/>
        </w:rPr>
        <w:t>d</w:t>
      </w:r>
      <w:r>
        <w:rPr>
          <w:color w:val="0F0F0F"/>
          <w:w w:val="105"/>
        </w:rPr>
        <w:t>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uitoefening van de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bevoegdheden</w:t>
      </w:r>
    </w:p>
    <w:p w14:paraId="62067102" w14:textId="77777777" w:rsidR="00E309F6" w:rsidRDefault="00E309F6" w:rsidP="00E309F6">
      <w:pPr>
        <w:pStyle w:val="Plattetekst"/>
        <w:numPr>
          <w:ilvl w:val="0"/>
          <w:numId w:val="1"/>
        </w:numPr>
        <w:spacing w:before="1" w:line="290" w:lineRule="auto"/>
        <w:ind w:left="567" w:hanging="272"/>
      </w:pPr>
      <w:r>
        <w:rPr>
          <w:color w:val="0F0F0F"/>
          <w:w w:val="105"/>
        </w:rPr>
        <w:t>Beroepsernst: zorgvuldigheid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de besluitvorming en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het beheer van de ter beschikking gestelde middelen</w:t>
      </w:r>
    </w:p>
    <w:p w14:paraId="526EBAB4" w14:textId="77777777" w:rsidR="00E309F6" w:rsidRPr="00E309F6" w:rsidRDefault="00E309F6" w:rsidP="00E309F6">
      <w:pPr>
        <w:pStyle w:val="Plattetekst"/>
        <w:numPr>
          <w:ilvl w:val="0"/>
          <w:numId w:val="1"/>
        </w:numPr>
        <w:spacing w:before="1" w:line="295" w:lineRule="auto"/>
        <w:ind w:left="567" w:hanging="272"/>
      </w:pPr>
      <w:r>
        <w:rPr>
          <w:color w:val="0F0F0F"/>
          <w:w w:val="105"/>
        </w:rPr>
        <w:t>Bijdragen tot de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ontwikkeling van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de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competenties van de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 xml:space="preserve">medewerkers </w:t>
      </w:r>
    </w:p>
    <w:p w14:paraId="2C2A4B8B" w14:textId="3285CF4E" w:rsidR="00E309F6" w:rsidRDefault="00E309F6" w:rsidP="00E309F6">
      <w:pPr>
        <w:pStyle w:val="Plattetekst"/>
        <w:numPr>
          <w:ilvl w:val="0"/>
          <w:numId w:val="1"/>
        </w:numPr>
        <w:spacing w:before="1" w:line="295" w:lineRule="auto"/>
        <w:ind w:left="567" w:hanging="272"/>
      </w:pPr>
      <w:r>
        <w:rPr>
          <w:color w:val="0F0F0F"/>
          <w:w w:val="105"/>
        </w:rPr>
        <w:t>Loyauteit: trouw aan het PPGO in woord en daad</w:t>
      </w:r>
    </w:p>
    <w:p w14:paraId="6DA0E9F6" w14:textId="77777777" w:rsidR="00E309F6" w:rsidRDefault="00E309F6" w:rsidP="00E309F6">
      <w:pPr>
        <w:pStyle w:val="Plattetekst"/>
        <w:numPr>
          <w:ilvl w:val="0"/>
          <w:numId w:val="1"/>
        </w:numPr>
        <w:spacing w:line="290" w:lineRule="auto"/>
        <w:ind w:left="567" w:hanging="272"/>
      </w:pPr>
      <w:r>
        <w:rPr>
          <w:color w:val="0F0F0F"/>
          <w:w w:val="105"/>
        </w:rPr>
        <w:t>De voorbeeldfunctie die elkeen en in het bijzonder de leidinggevende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heeft, op zo een wijze vervullen dat het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bijdraagt tot de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goede werking van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de</w:t>
      </w:r>
      <w:r>
        <w:rPr>
          <w:color w:val="0F0F0F"/>
          <w:spacing w:val="-14"/>
          <w:w w:val="105"/>
        </w:rPr>
        <w:t xml:space="preserve"> </w:t>
      </w:r>
      <w:r>
        <w:rPr>
          <w:color w:val="2A2A2A"/>
          <w:w w:val="105"/>
        </w:rPr>
        <w:t xml:space="preserve">instellingen </w:t>
      </w:r>
      <w:r>
        <w:rPr>
          <w:color w:val="0F0F0F"/>
          <w:w w:val="105"/>
        </w:rPr>
        <w:t>van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 xml:space="preserve">de </w:t>
      </w:r>
      <w:proofErr w:type="spellStart"/>
      <w:r>
        <w:rPr>
          <w:color w:val="0F0F0F"/>
          <w:spacing w:val="-2"/>
          <w:w w:val="105"/>
        </w:rPr>
        <w:t>scholengroep</w:t>
      </w:r>
      <w:proofErr w:type="spellEnd"/>
    </w:p>
    <w:p w14:paraId="513C73BC" w14:textId="77777777" w:rsidR="00E309F6" w:rsidRDefault="00E309F6" w:rsidP="00E309F6">
      <w:pPr>
        <w:pStyle w:val="Plattetekst"/>
        <w:numPr>
          <w:ilvl w:val="0"/>
          <w:numId w:val="1"/>
        </w:numPr>
        <w:spacing w:before="176" w:line="266" w:lineRule="auto"/>
        <w:ind w:left="284" w:hanging="272"/>
      </w:pPr>
      <w:r>
        <w:rPr>
          <w:color w:val="0F0F0F"/>
          <w:w w:val="105"/>
        </w:rPr>
        <w:t>Deze bepalingen zijn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niet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nieuw.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Ze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zijn enkel een explicitering van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 xml:space="preserve">de decretale bepalingen. Het doel is en blijft de werking van de </w:t>
      </w:r>
      <w:proofErr w:type="spellStart"/>
      <w:r>
        <w:rPr>
          <w:color w:val="0F0F0F"/>
          <w:w w:val="105"/>
        </w:rPr>
        <w:t>scholengroep</w:t>
      </w:r>
      <w:proofErr w:type="spellEnd"/>
      <w:r>
        <w:rPr>
          <w:color w:val="0F0F0F"/>
          <w:spacing w:val="37"/>
          <w:w w:val="105"/>
        </w:rPr>
        <w:t xml:space="preserve"> </w:t>
      </w:r>
      <w:r>
        <w:rPr>
          <w:color w:val="0F0F0F"/>
          <w:w w:val="105"/>
        </w:rPr>
        <w:t>en de instellingen te verbeteren en het vertrouwen van de leerlingen en hun ouders te versterken.</w:t>
      </w:r>
    </w:p>
    <w:sectPr w:rsidR="00E309F6" w:rsidSect="00BD39EB">
      <w:headerReference w:type="first" r:id="rId10"/>
      <w:pgSz w:w="11900" w:h="16840"/>
      <w:pgMar w:top="-893" w:right="1418" w:bottom="1418" w:left="1418" w:header="28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6DD9E" w14:textId="77777777" w:rsidR="00081AC6" w:rsidRDefault="00081AC6">
      <w:pPr>
        <w:spacing w:after="0" w:line="240" w:lineRule="auto"/>
      </w:pPr>
      <w:r>
        <w:separator/>
      </w:r>
    </w:p>
  </w:endnote>
  <w:endnote w:type="continuationSeparator" w:id="0">
    <w:p w14:paraId="4730D40F" w14:textId="77777777" w:rsidR="00081AC6" w:rsidRDefault="0008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F26F2" w14:textId="77777777" w:rsidR="00081AC6" w:rsidRDefault="00081AC6">
      <w:pPr>
        <w:spacing w:after="0" w:line="240" w:lineRule="auto"/>
      </w:pPr>
      <w:r>
        <w:separator/>
      </w:r>
    </w:p>
  </w:footnote>
  <w:footnote w:type="continuationSeparator" w:id="0">
    <w:p w14:paraId="2865FDD0" w14:textId="77777777" w:rsidR="00081AC6" w:rsidRDefault="0008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C88C" w14:textId="77777777" w:rsidR="0070782A" w:rsidRDefault="0070782A" w:rsidP="0070782A">
    <w:pPr>
      <w:pStyle w:val="Koptekst"/>
    </w:pPr>
  </w:p>
  <w:p w14:paraId="7B574B3E" w14:textId="77777777" w:rsidR="0070782A" w:rsidRDefault="0070782A" w:rsidP="0070782A">
    <w:pPr>
      <w:pStyle w:val="Koptekst"/>
      <w:rPr>
        <w:color w:val="FF0066"/>
      </w:rPr>
    </w:pPr>
  </w:p>
  <w:p w14:paraId="5EEE860D" w14:textId="7019FCC7" w:rsidR="0070782A" w:rsidRPr="003A4B57" w:rsidRDefault="00E309F6" w:rsidP="0070782A">
    <w:pPr>
      <w:ind w:right="-1417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9CE0ADE" wp14:editId="640F9118">
              <wp:simplePos x="0" y="0"/>
              <wp:positionH relativeFrom="margin">
                <wp:align>right</wp:align>
              </wp:positionH>
              <wp:positionV relativeFrom="paragraph">
                <wp:posOffset>15240</wp:posOffset>
              </wp:positionV>
              <wp:extent cx="2650490" cy="73152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049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91BC9D" w14:textId="77777777" w:rsidR="0070782A" w:rsidRPr="00EF5F58" w:rsidRDefault="0070782A" w:rsidP="0070782A">
                          <w:pPr>
                            <w:pStyle w:val="Koptekst"/>
                            <w:tabs>
                              <w:tab w:val="right" w:pos="3828"/>
                            </w:tabs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</w:rPr>
                            <w:tab/>
                          </w:r>
                          <w:r w:rsidRPr="00EF5F58"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>Leon Spilliaertstraat 2</w:t>
                          </w:r>
                          <w:r w:rsidR="009254CD"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>1</w:t>
                          </w:r>
                          <w:r w:rsidRPr="00EF5F58"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ab/>
                            <w:t>8400 Oostende</w:t>
                          </w:r>
                        </w:p>
                        <w:p w14:paraId="51FDC24E" w14:textId="77777777" w:rsidR="0070782A" w:rsidRPr="00EF5F58" w:rsidRDefault="0070782A" w:rsidP="0070782A">
                          <w:pPr>
                            <w:pStyle w:val="Koptekst"/>
                            <w:tabs>
                              <w:tab w:val="right" w:pos="3828"/>
                            </w:tabs>
                            <w:rPr>
                              <w:rFonts w:ascii="Comic Sans MS" w:hAnsi="Comic Sans MS"/>
                              <w:sz w:val="18"/>
                            </w:rPr>
                          </w:pPr>
                          <w:r w:rsidRPr="00EF5F58"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ab/>
                          </w:r>
                          <w:r w:rsidRPr="00EF5F58"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sym w:font="Wingdings" w:char="F028"/>
                          </w:r>
                          <w:r w:rsidRPr="00EF5F58"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 xml:space="preserve"> 059/51 05 24</w:t>
                          </w:r>
                        </w:p>
                        <w:p w14:paraId="0F13FA10" w14:textId="77777777" w:rsidR="0070782A" w:rsidRDefault="0070782A" w:rsidP="0070782A">
                          <w:pPr>
                            <w:tabs>
                              <w:tab w:val="right" w:pos="3828"/>
                            </w:tabs>
                            <w:spacing w:after="0" w:line="240" w:lineRule="auto"/>
                            <w:rPr>
                              <w:rFonts w:ascii="Comic Sans MS" w:hAnsi="Comic Sans MS"/>
                              <w:sz w:val="18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</w:rPr>
                            <w:tab/>
                          </w:r>
                        </w:p>
                        <w:p w14:paraId="14AD2D1C" w14:textId="28B22C67" w:rsidR="0070782A" w:rsidRPr="003A4B57" w:rsidRDefault="0070782A" w:rsidP="00E309F6">
                          <w:pPr>
                            <w:tabs>
                              <w:tab w:val="right" w:pos="3828"/>
                            </w:tabs>
                            <w:spacing w:after="0" w:line="240" w:lineRule="auto"/>
                            <w:rPr>
                              <w:rFonts w:ascii="Comic Sans MS" w:hAnsi="Comic Sans MS"/>
                              <w:sz w:val="18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CE0ADE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57.5pt;margin-top:1.2pt;width:208.7pt;height:57.6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9nDQIAAPY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" stroked="f">
              <v:textbox>
                <w:txbxContent>
                  <w:p w14:paraId="6091BC9D" w14:textId="77777777" w:rsidR="0070782A" w:rsidRPr="00EF5F58" w:rsidRDefault="0070782A" w:rsidP="0070782A">
                    <w:pPr>
                      <w:pStyle w:val="Koptekst"/>
                      <w:tabs>
                        <w:tab w:val="right" w:pos="3828"/>
                      </w:tabs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sz w:val="18"/>
                      </w:rPr>
                      <w:tab/>
                    </w:r>
                    <w:r w:rsidRPr="00EF5F58">
                      <w:rPr>
                        <w:rFonts w:ascii="Comic Sans MS" w:hAnsi="Comic Sans MS"/>
                        <w:sz w:val="18"/>
                        <w:szCs w:val="18"/>
                      </w:rPr>
                      <w:t>Leon Spilliaertstraat 2</w:t>
                    </w:r>
                    <w:r w:rsidR="009254CD">
                      <w:rPr>
                        <w:rFonts w:ascii="Comic Sans MS" w:hAnsi="Comic Sans MS"/>
                        <w:sz w:val="18"/>
                        <w:szCs w:val="18"/>
                      </w:rPr>
                      <w:t>1</w:t>
                    </w:r>
                    <w:r w:rsidRPr="00EF5F58">
                      <w:rPr>
                        <w:rFonts w:ascii="Comic Sans MS" w:hAnsi="Comic Sans MS"/>
                        <w:sz w:val="18"/>
                        <w:szCs w:val="18"/>
                      </w:rPr>
                      <w:tab/>
                      <w:t>8400 Oostende</w:t>
                    </w:r>
                  </w:p>
                  <w:p w14:paraId="51FDC24E" w14:textId="77777777" w:rsidR="0070782A" w:rsidRPr="00EF5F58" w:rsidRDefault="0070782A" w:rsidP="0070782A">
                    <w:pPr>
                      <w:pStyle w:val="Koptekst"/>
                      <w:tabs>
                        <w:tab w:val="right" w:pos="3828"/>
                      </w:tabs>
                      <w:rPr>
                        <w:rFonts w:ascii="Comic Sans MS" w:hAnsi="Comic Sans MS"/>
                        <w:sz w:val="18"/>
                      </w:rPr>
                    </w:pPr>
                    <w:r w:rsidRPr="00EF5F58">
                      <w:rPr>
                        <w:rFonts w:ascii="Comic Sans MS" w:hAnsi="Comic Sans MS"/>
                        <w:sz w:val="18"/>
                        <w:szCs w:val="18"/>
                      </w:rPr>
                      <w:tab/>
                    </w:r>
                    <w:r w:rsidRPr="00EF5F58">
                      <w:rPr>
                        <w:rFonts w:ascii="Comic Sans MS" w:hAnsi="Comic Sans MS"/>
                        <w:sz w:val="18"/>
                        <w:szCs w:val="18"/>
                      </w:rPr>
                      <w:sym w:font="Wingdings" w:char="F028"/>
                    </w:r>
                    <w:r w:rsidRPr="00EF5F58"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 059/51 05 24</w:t>
                    </w:r>
                  </w:p>
                  <w:p w14:paraId="0F13FA10" w14:textId="77777777" w:rsidR="0070782A" w:rsidRDefault="0070782A" w:rsidP="0070782A">
                    <w:pPr>
                      <w:tabs>
                        <w:tab w:val="right" w:pos="3828"/>
                      </w:tabs>
                      <w:spacing w:after="0" w:line="240" w:lineRule="auto"/>
                      <w:rPr>
                        <w:rFonts w:ascii="Comic Sans MS" w:hAnsi="Comic Sans MS"/>
                        <w:sz w:val="18"/>
                      </w:rPr>
                    </w:pPr>
                    <w:r>
                      <w:rPr>
                        <w:rFonts w:ascii="Comic Sans MS" w:hAnsi="Comic Sans MS"/>
                        <w:sz w:val="18"/>
                      </w:rPr>
                      <w:tab/>
                    </w:r>
                  </w:p>
                  <w:p w14:paraId="14AD2D1C" w14:textId="28B22C67" w:rsidR="0070782A" w:rsidRPr="003A4B57" w:rsidRDefault="0070782A" w:rsidP="00E309F6">
                    <w:pPr>
                      <w:tabs>
                        <w:tab w:val="right" w:pos="3828"/>
                      </w:tabs>
                      <w:spacing w:after="0" w:line="240" w:lineRule="auto"/>
                      <w:rPr>
                        <w:rFonts w:ascii="Comic Sans MS" w:hAnsi="Comic Sans MS"/>
                        <w:sz w:val="18"/>
                      </w:rPr>
                    </w:pPr>
                    <w:r>
                      <w:rPr>
                        <w:rFonts w:ascii="Comic Sans MS" w:hAnsi="Comic Sans MS"/>
                        <w:sz w:val="18"/>
                      </w:rPr>
                      <w:tab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0782A" w:rsidRPr="00EF5F58">
      <w:rPr>
        <w:noProof/>
        <w:lang w:eastAsia="nl-BE"/>
      </w:rPr>
      <w:drawing>
        <wp:inline distT="0" distB="0" distL="0" distR="0" wp14:anchorId="01A0630B" wp14:editId="1799B594">
          <wp:extent cx="1783080" cy="645691"/>
          <wp:effectExtent l="0" t="0" r="7620" b="2540"/>
          <wp:docPr id="26" name="Afbeelding 26" descr="C:\Users\maureen.verschuere\AppData\Local\Microsoft\Windows\Temporary Internet Files\Content.Outlook\O40CEELT\STROOM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ureen.verschuere\AppData\Local\Microsoft\Windows\Temporary Internet Files\Content.Outlook\O40CEELT\STROOM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599" cy="653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A83F9F" w14:textId="77777777" w:rsidR="00081AC6" w:rsidRPr="00EF5E57" w:rsidRDefault="00081AC6" w:rsidP="00924251">
    <w:pPr>
      <w:pStyle w:val="Koptekst"/>
      <w:jc w:val="right"/>
    </w:pPr>
  </w:p>
  <w:p w14:paraId="1B9D964C" w14:textId="77777777" w:rsidR="00081AC6" w:rsidRDefault="00081AC6" w:rsidP="00924251">
    <w:pPr>
      <w:pStyle w:val="Koptekst"/>
      <w:rPr>
        <w:sz w:val="20"/>
        <w:szCs w:val="20"/>
      </w:rPr>
    </w:pPr>
  </w:p>
  <w:p w14:paraId="079BABCB" w14:textId="77777777" w:rsidR="00081AC6" w:rsidRDefault="00081AC6" w:rsidP="00924251">
    <w:pPr>
      <w:pStyle w:val="Koptekst"/>
      <w:rPr>
        <w:sz w:val="20"/>
        <w:szCs w:val="20"/>
      </w:rPr>
    </w:pPr>
  </w:p>
  <w:p w14:paraId="7A1A377A" w14:textId="77777777" w:rsidR="00081AC6" w:rsidRDefault="00081AC6" w:rsidP="00924251">
    <w:pPr>
      <w:pStyle w:val="Koptekst"/>
      <w:rPr>
        <w:sz w:val="20"/>
        <w:szCs w:val="20"/>
      </w:rPr>
    </w:pPr>
  </w:p>
  <w:p w14:paraId="5ACF2E04" w14:textId="77777777" w:rsidR="00081AC6" w:rsidRDefault="00081AC6" w:rsidP="00924251">
    <w:pPr>
      <w:pStyle w:val="Koptekst"/>
      <w:rPr>
        <w:sz w:val="20"/>
        <w:szCs w:val="20"/>
      </w:rPr>
    </w:pPr>
  </w:p>
  <w:p w14:paraId="59254278" w14:textId="77777777" w:rsidR="00081AC6" w:rsidRDefault="00081AC6" w:rsidP="00924251">
    <w:pPr>
      <w:pStyle w:val="Koptekst"/>
      <w:rPr>
        <w:sz w:val="20"/>
        <w:szCs w:val="20"/>
      </w:rPr>
    </w:pPr>
  </w:p>
  <w:p w14:paraId="0573C878" w14:textId="77777777" w:rsidR="00081AC6" w:rsidRDefault="00081AC6" w:rsidP="00924251">
    <w:pPr>
      <w:pStyle w:val="Koptekst"/>
      <w:rPr>
        <w:sz w:val="20"/>
        <w:szCs w:val="20"/>
      </w:rPr>
    </w:pPr>
  </w:p>
  <w:p w14:paraId="45DE5306" w14:textId="77777777" w:rsidR="00081AC6" w:rsidRDefault="00081AC6" w:rsidP="00924251">
    <w:pPr>
      <w:pStyle w:val="Koptekst"/>
      <w:rPr>
        <w:sz w:val="20"/>
        <w:szCs w:val="20"/>
      </w:rPr>
    </w:pPr>
  </w:p>
  <w:p w14:paraId="7D23E631" w14:textId="77777777" w:rsidR="00081AC6" w:rsidRDefault="00081AC6" w:rsidP="00924251">
    <w:pPr>
      <w:pStyle w:val="Koptekst"/>
      <w:rPr>
        <w:sz w:val="20"/>
        <w:szCs w:val="20"/>
      </w:rPr>
    </w:pPr>
  </w:p>
  <w:p w14:paraId="6542DDE9" w14:textId="77777777" w:rsidR="00081AC6" w:rsidRDefault="00081AC6" w:rsidP="00924251">
    <w:pPr>
      <w:pStyle w:val="Koptekst"/>
      <w:rPr>
        <w:sz w:val="20"/>
        <w:szCs w:val="20"/>
      </w:rPr>
    </w:pPr>
  </w:p>
  <w:p w14:paraId="51481414" w14:textId="77777777" w:rsidR="00081AC6" w:rsidRDefault="00C84E93">
    <w:pPr>
      <w:pStyle w:val="Koptekst"/>
    </w:pPr>
    <w:r>
      <w:rPr>
        <w:noProof/>
        <w:lang w:val="en-US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3B099C" wp14:editId="07EC6331">
              <wp:simplePos x="0" y="0"/>
              <wp:positionH relativeFrom="margin">
                <wp:posOffset>-3762375</wp:posOffset>
              </wp:positionH>
              <wp:positionV relativeFrom="paragraph">
                <wp:posOffset>3287395</wp:posOffset>
              </wp:positionV>
              <wp:extent cx="720090" cy="720090"/>
              <wp:effectExtent l="0" t="1270" r="3810" b="254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366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DF0DE" w14:textId="77777777" w:rsidR="00081AC6" w:rsidRDefault="00081AC6" w:rsidP="0092425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3B099C" id="Text Box 7" o:spid="_x0000_s1027" type="#_x0000_t202" style="position:absolute;margin-left:-296.25pt;margin-top:258.85pt;width:56.7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" filled="f" fillcolor="#369" stroked="f">
              <v:textbox>
                <w:txbxContent>
                  <w:p w14:paraId="468DF0DE" w14:textId="77777777" w:rsidR="00081AC6" w:rsidRDefault="00081AC6" w:rsidP="00924251">
                    <w:pPr>
                      <w:jc w:val="center"/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463C7"/>
    <w:multiLevelType w:val="hybridMultilevel"/>
    <w:tmpl w:val="F30CAA16"/>
    <w:lvl w:ilvl="0" w:tplc="5C8CFDE6">
      <w:start w:val="1"/>
      <w:numFmt w:val="decimal"/>
      <w:lvlText w:val="%1)"/>
      <w:lvlJc w:val="left"/>
      <w:pPr>
        <w:ind w:left="35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70" w:hanging="360"/>
      </w:pPr>
    </w:lvl>
    <w:lvl w:ilvl="2" w:tplc="0813001B" w:tentative="1">
      <w:start w:val="1"/>
      <w:numFmt w:val="lowerRoman"/>
      <w:lvlText w:val="%3."/>
      <w:lvlJc w:val="right"/>
      <w:pPr>
        <w:ind w:left="1790" w:hanging="180"/>
      </w:pPr>
    </w:lvl>
    <w:lvl w:ilvl="3" w:tplc="0813000F" w:tentative="1">
      <w:start w:val="1"/>
      <w:numFmt w:val="decimal"/>
      <w:lvlText w:val="%4."/>
      <w:lvlJc w:val="left"/>
      <w:pPr>
        <w:ind w:left="2510" w:hanging="360"/>
      </w:pPr>
    </w:lvl>
    <w:lvl w:ilvl="4" w:tplc="08130019" w:tentative="1">
      <w:start w:val="1"/>
      <w:numFmt w:val="lowerLetter"/>
      <w:lvlText w:val="%5."/>
      <w:lvlJc w:val="left"/>
      <w:pPr>
        <w:ind w:left="3230" w:hanging="360"/>
      </w:pPr>
    </w:lvl>
    <w:lvl w:ilvl="5" w:tplc="0813001B" w:tentative="1">
      <w:start w:val="1"/>
      <w:numFmt w:val="lowerRoman"/>
      <w:lvlText w:val="%6."/>
      <w:lvlJc w:val="right"/>
      <w:pPr>
        <w:ind w:left="3950" w:hanging="180"/>
      </w:pPr>
    </w:lvl>
    <w:lvl w:ilvl="6" w:tplc="0813000F" w:tentative="1">
      <w:start w:val="1"/>
      <w:numFmt w:val="decimal"/>
      <w:lvlText w:val="%7."/>
      <w:lvlJc w:val="left"/>
      <w:pPr>
        <w:ind w:left="4670" w:hanging="360"/>
      </w:pPr>
    </w:lvl>
    <w:lvl w:ilvl="7" w:tplc="08130019" w:tentative="1">
      <w:start w:val="1"/>
      <w:numFmt w:val="lowerLetter"/>
      <w:lvlText w:val="%8."/>
      <w:lvlJc w:val="left"/>
      <w:pPr>
        <w:ind w:left="5390" w:hanging="360"/>
      </w:pPr>
    </w:lvl>
    <w:lvl w:ilvl="8" w:tplc="0813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 w15:restartNumberingAfterBreak="0">
    <w:nsid w:val="271B6575"/>
    <w:multiLevelType w:val="hybridMultilevel"/>
    <w:tmpl w:val="0A223290"/>
    <w:lvl w:ilvl="0" w:tplc="08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EFD0FAC"/>
    <w:multiLevelType w:val="hybridMultilevel"/>
    <w:tmpl w:val="6D305670"/>
    <w:lvl w:ilvl="0" w:tplc="02E09902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70" w:hanging="360"/>
      </w:pPr>
    </w:lvl>
    <w:lvl w:ilvl="2" w:tplc="0813001B" w:tentative="1">
      <w:start w:val="1"/>
      <w:numFmt w:val="lowerRoman"/>
      <w:lvlText w:val="%3."/>
      <w:lvlJc w:val="right"/>
      <w:pPr>
        <w:ind w:left="1790" w:hanging="180"/>
      </w:pPr>
    </w:lvl>
    <w:lvl w:ilvl="3" w:tplc="0813000F" w:tentative="1">
      <w:start w:val="1"/>
      <w:numFmt w:val="decimal"/>
      <w:lvlText w:val="%4."/>
      <w:lvlJc w:val="left"/>
      <w:pPr>
        <w:ind w:left="2510" w:hanging="360"/>
      </w:pPr>
    </w:lvl>
    <w:lvl w:ilvl="4" w:tplc="08130019" w:tentative="1">
      <w:start w:val="1"/>
      <w:numFmt w:val="lowerLetter"/>
      <w:lvlText w:val="%5."/>
      <w:lvlJc w:val="left"/>
      <w:pPr>
        <w:ind w:left="3230" w:hanging="360"/>
      </w:pPr>
    </w:lvl>
    <w:lvl w:ilvl="5" w:tplc="0813001B" w:tentative="1">
      <w:start w:val="1"/>
      <w:numFmt w:val="lowerRoman"/>
      <w:lvlText w:val="%6."/>
      <w:lvlJc w:val="right"/>
      <w:pPr>
        <w:ind w:left="3950" w:hanging="180"/>
      </w:pPr>
    </w:lvl>
    <w:lvl w:ilvl="6" w:tplc="0813000F" w:tentative="1">
      <w:start w:val="1"/>
      <w:numFmt w:val="decimal"/>
      <w:lvlText w:val="%7."/>
      <w:lvlJc w:val="left"/>
      <w:pPr>
        <w:ind w:left="4670" w:hanging="360"/>
      </w:pPr>
    </w:lvl>
    <w:lvl w:ilvl="7" w:tplc="08130019" w:tentative="1">
      <w:start w:val="1"/>
      <w:numFmt w:val="lowerLetter"/>
      <w:lvlText w:val="%8."/>
      <w:lvlJc w:val="left"/>
      <w:pPr>
        <w:ind w:left="5390" w:hanging="360"/>
      </w:pPr>
    </w:lvl>
    <w:lvl w:ilvl="8" w:tplc="0813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7043140A"/>
    <w:multiLevelType w:val="hybridMultilevel"/>
    <w:tmpl w:val="9CE48554"/>
    <w:lvl w:ilvl="0" w:tplc="1F08C574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70" w:hanging="360"/>
      </w:pPr>
    </w:lvl>
    <w:lvl w:ilvl="2" w:tplc="0813001B" w:tentative="1">
      <w:start w:val="1"/>
      <w:numFmt w:val="lowerRoman"/>
      <w:lvlText w:val="%3."/>
      <w:lvlJc w:val="right"/>
      <w:pPr>
        <w:ind w:left="1790" w:hanging="180"/>
      </w:pPr>
    </w:lvl>
    <w:lvl w:ilvl="3" w:tplc="0813000F" w:tentative="1">
      <w:start w:val="1"/>
      <w:numFmt w:val="decimal"/>
      <w:lvlText w:val="%4."/>
      <w:lvlJc w:val="left"/>
      <w:pPr>
        <w:ind w:left="2510" w:hanging="360"/>
      </w:pPr>
    </w:lvl>
    <w:lvl w:ilvl="4" w:tplc="08130019" w:tentative="1">
      <w:start w:val="1"/>
      <w:numFmt w:val="lowerLetter"/>
      <w:lvlText w:val="%5."/>
      <w:lvlJc w:val="left"/>
      <w:pPr>
        <w:ind w:left="3230" w:hanging="360"/>
      </w:pPr>
    </w:lvl>
    <w:lvl w:ilvl="5" w:tplc="0813001B" w:tentative="1">
      <w:start w:val="1"/>
      <w:numFmt w:val="lowerRoman"/>
      <w:lvlText w:val="%6."/>
      <w:lvlJc w:val="right"/>
      <w:pPr>
        <w:ind w:left="3950" w:hanging="180"/>
      </w:pPr>
    </w:lvl>
    <w:lvl w:ilvl="6" w:tplc="0813000F" w:tentative="1">
      <w:start w:val="1"/>
      <w:numFmt w:val="decimal"/>
      <w:lvlText w:val="%7."/>
      <w:lvlJc w:val="left"/>
      <w:pPr>
        <w:ind w:left="4670" w:hanging="360"/>
      </w:pPr>
    </w:lvl>
    <w:lvl w:ilvl="7" w:tplc="08130019" w:tentative="1">
      <w:start w:val="1"/>
      <w:numFmt w:val="lowerLetter"/>
      <w:lvlText w:val="%8."/>
      <w:lvlJc w:val="left"/>
      <w:pPr>
        <w:ind w:left="5390" w:hanging="360"/>
      </w:pPr>
    </w:lvl>
    <w:lvl w:ilvl="8" w:tplc="0813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7ADB7DA0"/>
    <w:multiLevelType w:val="hybridMultilevel"/>
    <w:tmpl w:val="6BDC7474"/>
    <w:lvl w:ilvl="0" w:tplc="EE827658">
      <w:start w:val="1"/>
      <w:numFmt w:val="bullet"/>
      <w:lvlText w:val="-"/>
      <w:lvlJc w:val="left"/>
      <w:pPr>
        <w:ind w:left="126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F60404">
      <w:start w:val="1"/>
      <w:numFmt w:val="bullet"/>
      <w:lvlText w:val="o"/>
      <w:lvlJc w:val="left"/>
      <w:pPr>
        <w:ind w:left="193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18E96E">
      <w:start w:val="1"/>
      <w:numFmt w:val="bullet"/>
      <w:lvlText w:val="▪"/>
      <w:lvlJc w:val="left"/>
      <w:pPr>
        <w:ind w:left="265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2E101E">
      <w:start w:val="1"/>
      <w:numFmt w:val="bullet"/>
      <w:lvlText w:val="•"/>
      <w:lvlJc w:val="left"/>
      <w:pPr>
        <w:ind w:left="337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4268C2">
      <w:start w:val="1"/>
      <w:numFmt w:val="bullet"/>
      <w:lvlText w:val="o"/>
      <w:lvlJc w:val="left"/>
      <w:pPr>
        <w:ind w:left="409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6025A6">
      <w:start w:val="1"/>
      <w:numFmt w:val="bullet"/>
      <w:lvlText w:val="▪"/>
      <w:lvlJc w:val="left"/>
      <w:pPr>
        <w:ind w:left="481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FAAF3E">
      <w:start w:val="1"/>
      <w:numFmt w:val="bullet"/>
      <w:lvlText w:val="•"/>
      <w:lvlJc w:val="left"/>
      <w:pPr>
        <w:ind w:left="553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7CE280">
      <w:start w:val="1"/>
      <w:numFmt w:val="bullet"/>
      <w:lvlText w:val="o"/>
      <w:lvlJc w:val="left"/>
      <w:pPr>
        <w:ind w:left="625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EA74BC">
      <w:start w:val="1"/>
      <w:numFmt w:val="bullet"/>
      <w:lvlText w:val="▪"/>
      <w:lvlJc w:val="left"/>
      <w:pPr>
        <w:ind w:left="697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172628">
    <w:abstractNumId w:val="4"/>
  </w:num>
  <w:num w:numId="2" w16cid:durableId="1016882739">
    <w:abstractNumId w:val="0"/>
  </w:num>
  <w:num w:numId="3" w16cid:durableId="1961834659">
    <w:abstractNumId w:val="3"/>
  </w:num>
  <w:num w:numId="4" w16cid:durableId="301888645">
    <w:abstractNumId w:val="2"/>
  </w:num>
  <w:num w:numId="5" w16cid:durableId="1665015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10"/>
    <w:rsid w:val="00081AC6"/>
    <w:rsid w:val="000A030F"/>
    <w:rsid w:val="000A107B"/>
    <w:rsid w:val="000C033E"/>
    <w:rsid w:val="0010362D"/>
    <w:rsid w:val="001232F3"/>
    <w:rsid w:val="00147A2D"/>
    <w:rsid w:val="00153723"/>
    <w:rsid w:val="001627E2"/>
    <w:rsid w:val="0017068E"/>
    <w:rsid w:val="00202FA0"/>
    <w:rsid w:val="00211937"/>
    <w:rsid w:val="00293C87"/>
    <w:rsid w:val="002B5D99"/>
    <w:rsid w:val="002E37E1"/>
    <w:rsid w:val="00300A9C"/>
    <w:rsid w:val="00333F04"/>
    <w:rsid w:val="00346849"/>
    <w:rsid w:val="003A101C"/>
    <w:rsid w:val="003C3424"/>
    <w:rsid w:val="003C7CA3"/>
    <w:rsid w:val="00410194"/>
    <w:rsid w:val="00434B74"/>
    <w:rsid w:val="004B3315"/>
    <w:rsid w:val="00537AF0"/>
    <w:rsid w:val="0054469A"/>
    <w:rsid w:val="00551A86"/>
    <w:rsid w:val="00584748"/>
    <w:rsid w:val="00597228"/>
    <w:rsid w:val="005E5F1F"/>
    <w:rsid w:val="00611DA7"/>
    <w:rsid w:val="00625176"/>
    <w:rsid w:val="00651B3C"/>
    <w:rsid w:val="006673DF"/>
    <w:rsid w:val="006923FE"/>
    <w:rsid w:val="006D540F"/>
    <w:rsid w:val="007048D4"/>
    <w:rsid w:val="0070782A"/>
    <w:rsid w:val="00751A79"/>
    <w:rsid w:val="007A2F00"/>
    <w:rsid w:val="0081179A"/>
    <w:rsid w:val="00824B48"/>
    <w:rsid w:val="008E0DFB"/>
    <w:rsid w:val="008F0746"/>
    <w:rsid w:val="008F7533"/>
    <w:rsid w:val="009166BE"/>
    <w:rsid w:val="00924251"/>
    <w:rsid w:val="009254CD"/>
    <w:rsid w:val="009259D5"/>
    <w:rsid w:val="009266A4"/>
    <w:rsid w:val="009D3146"/>
    <w:rsid w:val="00A04861"/>
    <w:rsid w:val="00A059C8"/>
    <w:rsid w:val="00A73D46"/>
    <w:rsid w:val="00A86F2F"/>
    <w:rsid w:val="00A90B14"/>
    <w:rsid w:val="00B06FA8"/>
    <w:rsid w:val="00B305FB"/>
    <w:rsid w:val="00B44710"/>
    <w:rsid w:val="00B53D83"/>
    <w:rsid w:val="00B55ED1"/>
    <w:rsid w:val="00B62210"/>
    <w:rsid w:val="00B6258D"/>
    <w:rsid w:val="00BD39EB"/>
    <w:rsid w:val="00C15805"/>
    <w:rsid w:val="00C164B7"/>
    <w:rsid w:val="00C41099"/>
    <w:rsid w:val="00C610C8"/>
    <w:rsid w:val="00C70C68"/>
    <w:rsid w:val="00C84E93"/>
    <w:rsid w:val="00C8557B"/>
    <w:rsid w:val="00CC0174"/>
    <w:rsid w:val="00CC6EB8"/>
    <w:rsid w:val="00CD63E7"/>
    <w:rsid w:val="00D4248B"/>
    <w:rsid w:val="00D46F66"/>
    <w:rsid w:val="00D71912"/>
    <w:rsid w:val="00D9770C"/>
    <w:rsid w:val="00DA08A5"/>
    <w:rsid w:val="00DB4ADF"/>
    <w:rsid w:val="00DC2C9E"/>
    <w:rsid w:val="00DE7262"/>
    <w:rsid w:val="00E309F6"/>
    <w:rsid w:val="00E32F1A"/>
    <w:rsid w:val="00E445C5"/>
    <w:rsid w:val="00E65F46"/>
    <w:rsid w:val="00ED77AF"/>
    <w:rsid w:val="00EE346E"/>
    <w:rsid w:val="00F30194"/>
    <w:rsid w:val="00F75D79"/>
    <w:rsid w:val="00F8028D"/>
    <w:rsid w:val="00F84C76"/>
    <w:rsid w:val="00FD61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6717C4E"/>
  <w15:docId w15:val="{331A4116-BAD7-422A-BC7B-AD354713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2210"/>
    <w:pPr>
      <w:spacing w:after="200" w:line="276" w:lineRule="auto"/>
    </w:pPr>
    <w:rPr>
      <w:rFonts w:ascii="Calibri" w:eastAsia="Calibri" w:hAnsi="Calibri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B62210"/>
    <w:pPr>
      <w:tabs>
        <w:tab w:val="center" w:pos="4703"/>
        <w:tab w:val="right" w:pos="9406"/>
      </w:tabs>
      <w:spacing w:after="0"/>
    </w:pPr>
  </w:style>
  <w:style w:type="character" w:customStyle="1" w:styleId="KoptekstChar">
    <w:name w:val="Koptekst Char"/>
    <w:link w:val="Koptekst"/>
    <w:uiPriority w:val="99"/>
    <w:rsid w:val="00B62210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62210"/>
    <w:pPr>
      <w:tabs>
        <w:tab w:val="center" w:pos="4703"/>
        <w:tab w:val="right" w:pos="9406"/>
      </w:tabs>
      <w:spacing w:after="0"/>
    </w:pPr>
  </w:style>
  <w:style w:type="character" w:customStyle="1" w:styleId="VoettekstChar">
    <w:name w:val="Voettekst Char"/>
    <w:link w:val="Voettekst"/>
    <w:uiPriority w:val="99"/>
    <w:rsid w:val="00B62210"/>
    <w:rPr>
      <w:sz w:val="24"/>
      <w:szCs w:val="24"/>
    </w:rPr>
  </w:style>
  <w:style w:type="character" w:styleId="Hyperlink">
    <w:name w:val="Hyperlink"/>
    <w:rsid w:val="00B62210"/>
    <w:rPr>
      <w:color w:val="0000FF"/>
      <w:u w:val="single"/>
    </w:rPr>
  </w:style>
  <w:style w:type="character" w:styleId="GevolgdeHyperlink">
    <w:name w:val="FollowedHyperlink"/>
    <w:uiPriority w:val="99"/>
    <w:semiHidden/>
    <w:unhideWhenUsed/>
    <w:rsid w:val="0054352F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1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1912"/>
    <w:rPr>
      <w:rFonts w:ascii="Tahoma" w:eastAsia="Calibri" w:hAnsi="Tahoma" w:cs="Tahoma"/>
      <w:sz w:val="16"/>
      <w:szCs w:val="16"/>
      <w:lang w:val="nl-BE" w:eastAsia="en-US"/>
    </w:rPr>
  </w:style>
  <w:style w:type="table" w:styleId="Tabelraster">
    <w:name w:val="Table Grid"/>
    <w:basedOn w:val="Standaardtabel"/>
    <w:uiPriority w:val="59"/>
    <w:rsid w:val="007A2F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72"/>
    <w:qFormat/>
    <w:rsid w:val="00B305FB"/>
    <w:pPr>
      <w:ind w:left="720"/>
      <w:contextualSpacing/>
    </w:pPr>
  </w:style>
  <w:style w:type="paragraph" w:styleId="Titel">
    <w:name w:val="Title"/>
    <w:basedOn w:val="Standaard"/>
    <w:link w:val="TitelChar"/>
    <w:uiPriority w:val="10"/>
    <w:qFormat/>
    <w:rsid w:val="0070782A"/>
    <w:pPr>
      <w:spacing w:before="240" w:after="60" w:line="240" w:lineRule="auto"/>
      <w:jc w:val="center"/>
    </w:pPr>
    <w:rPr>
      <w:rFonts w:ascii="Times New Roman" w:eastAsia="Times New Roman" w:hAnsi="Times New Roman"/>
      <w:b/>
      <w:kern w:val="28"/>
      <w:sz w:val="32"/>
      <w:szCs w:val="20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70782A"/>
    <w:rPr>
      <w:rFonts w:ascii="Times New Roman" w:eastAsia="Times New Roman" w:hAnsi="Times New Roman"/>
      <w:b/>
      <w:kern w:val="28"/>
      <w:sz w:val="32"/>
    </w:rPr>
  </w:style>
  <w:style w:type="character" w:styleId="Zwaar">
    <w:name w:val="Strong"/>
    <w:basedOn w:val="Standaardalinea-lettertype"/>
    <w:uiPriority w:val="22"/>
    <w:qFormat/>
    <w:rsid w:val="00E32F1A"/>
    <w:rPr>
      <w:b/>
      <w:bCs/>
    </w:rPr>
  </w:style>
  <w:style w:type="paragraph" w:styleId="Plattetekst">
    <w:name w:val="Body Text"/>
    <w:basedOn w:val="Standaard"/>
    <w:link w:val="PlattetekstChar"/>
    <w:uiPriority w:val="1"/>
    <w:qFormat/>
    <w:rsid w:val="00E309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E309F6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6A60D1CDCA846B34E78F3EB48E061" ma:contentTypeVersion="14" ma:contentTypeDescription="Een nieuw document maken." ma:contentTypeScope="" ma:versionID="cea41513047e3bc416cd95e9cfa85d87">
  <xsd:schema xmlns:xsd="http://www.w3.org/2001/XMLSchema" xmlns:xs="http://www.w3.org/2001/XMLSchema" xmlns:p="http://schemas.microsoft.com/office/2006/metadata/properties" xmlns:ns2="b1247973-551f-49f9-bb65-3c7d63707974" xmlns:ns3="2464be62-f660-4706-bfbf-7f99026f37e7" targetNamespace="http://schemas.microsoft.com/office/2006/metadata/properties" ma:root="true" ma:fieldsID="be3e2baee50b2b9ca78c5e21e4efdfaf" ns2:_="" ns3:_="">
    <xsd:import namespace="b1247973-551f-49f9-bb65-3c7d63707974"/>
    <xsd:import namespace="2464be62-f660-4706-bfbf-7f99026f3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47973-551f-49f9-bb65-3c7d63707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9c57e20-97e9-461a-89a8-cc520c012e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4be62-f660-4706-bfbf-7f99026f3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f8a3ad5-741d-4efe-80e5-273eead3d18f}" ma:internalName="TaxCatchAll" ma:showField="CatchAllData" ma:web="2464be62-f660-4706-bfbf-7f99026f3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247973-551f-49f9-bb65-3c7d63707974">
      <Terms xmlns="http://schemas.microsoft.com/office/infopath/2007/PartnerControls"/>
    </lcf76f155ced4ddcb4097134ff3c332f>
    <TaxCatchAll xmlns="2464be62-f660-4706-bfbf-7f99026f37e7" xsi:nil="true"/>
  </documentManagement>
</p:properties>
</file>

<file path=customXml/itemProps1.xml><?xml version="1.0" encoding="utf-8"?>
<ds:datastoreItem xmlns:ds="http://schemas.openxmlformats.org/officeDocument/2006/customXml" ds:itemID="{93F539F0-0CF7-4E5F-8196-B827BC29AA0B}"/>
</file>

<file path=customXml/itemProps2.xml><?xml version="1.0" encoding="utf-8"?>
<ds:datastoreItem xmlns:ds="http://schemas.openxmlformats.org/officeDocument/2006/customXml" ds:itemID="{224E05E7-2355-4E88-8188-2FF159305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5014D-0F5E-4ED3-A554-E77B6965F0BF}">
  <ds:schemaRefs>
    <ds:schemaRef ds:uri="http://schemas.microsoft.com/office/infopath/2007/PartnerControls"/>
    <ds:schemaRef ds:uri="b1247973-551f-49f9-bb65-3c7d6370797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2464be62-f660-4706-bfbf-7f99026f37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SGR27</Company>
  <LinksUpToDate>false</LinksUpToDate>
  <CharactersWithSpaces>2091</CharactersWithSpaces>
  <SharedDoc>false</SharedDoc>
  <HLinks>
    <vt:vector size="12" baseType="variant">
      <vt:variant>
        <vt:i4>262237</vt:i4>
      </vt:variant>
      <vt:variant>
        <vt:i4>3</vt:i4>
      </vt:variant>
      <vt:variant>
        <vt:i4>0</vt:i4>
      </vt:variant>
      <vt:variant>
        <vt:i4>5</vt:i4>
      </vt:variant>
      <vt:variant>
        <vt:lpwstr>http://www.scholengroepaanzee.be</vt:lpwstr>
      </vt:variant>
      <vt:variant>
        <vt:lpwstr/>
      </vt:variant>
      <vt:variant>
        <vt:i4>2097252</vt:i4>
      </vt:variant>
      <vt:variant>
        <vt:i4>0</vt:i4>
      </vt:variant>
      <vt:variant>
        <vt:i4>0</vt:i4>
      </vt:variant>
      <vt:variant>
        <vt:i4>5</vt:i4>
      </vt:variant>
      <vt:variant>
        <vt:lpwstr>mailto:info@scholengroepaanzee.be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Xavier Defrancq</dc:creator>
  <cp:lastModifiedBy>Maureen Verschuere</cp:lastModifiedBy>
  <cp:revision>2</cp:revision>
  <cp:lastPrinted>2019-11-13T13:05:00Z</cp:lastPrinted>
  <dcterms:created xsi:type="dcterms:W3CDTF">2023-10-27T09:58:00Z</dcterms:created>
  <dcterms:modified xsi:type="dcterms:W3CDTF">2023-10-27T09:58:00Z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0x0101002A76A60D1CDCA846B34E78F3EB48E061</vt:lpwstr>
  </property>
  <property fmtid="{D5CDD505-2E9C-101B-9397-08002B2CF9AE}" pid="3" name="Order">
    <vt:r8>1615400</vt:r8>
  </property>
</Properties>
</file>